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A228" w14:textId="77777777" w:rsidR="0081194B" w:rsidRDefault="0081194B" w:rsidP="0081194B">
      <w:pPr>
        <w:pStyle w:val="berschrift2"/>
        <w:rPr>
          <w:color w:val="538135" w:themeColor="accent6" w:themeShade="BF"/>
        </w:rPr>
      </w:pPr>
    </w:p>
    <w:p w14:paraId="6D206D85" w14:textId="77777777" w:rsidR="0081194B" w:rsidRDefault="0081194B" w:rsidP="0081194B">
      <w:pPr>
        <w:pStyle w:val="berschrift2"/>
        <w:rPr>
          <w:color w:val="538135" w:themeColor="accent6" w:themeShade="BF"/>
        </w:rPr>
      </w:pPr>
    </w:p>
    <w:p w14:paraId="7D675571" w14:textId="44CFA602" w:rsidR="0081194B" w:rsidRPr="0081194B" w:rsidRDefault="0081194B" w:rsidP="0081194B">
      <w:pPr>
        <w:pStyle w:val="berschrift2"/>
        <w:rPr>
          <w:color w:val="538135" w:themeColor="accent6" w:themeShade="BF"/>
        </w:rPr>
      </w:pPr>
      <w:r w:rsidRPr="0081194B">
        <w:rPr>
          <w:color w:val="538135" w:themeColor="accent6" w:themeShade="BF"/>
        </w:rPr>
        <w:t>„Trauer ist nicht das Problem, Trauer ist die Lösung“</w:t>
      </w:r>
    </w:p>
    <w:p w14:paraId="0045C206" w14:textId="77777777" w:rsidR="0081194B" w:rsidRPr="008A6DC6" w:rsidRDefault="0081194B" w:rsidP="0081194B"/>
    <w:p w14:paraId="0F310379" w14:textId="10167C82" w:rsidR="0081194B" w:rsidRDefault="0081194B" w:rsidP="0081194B">
      <w:pPr>
        <w:pStyle w:val="Listenabsatz"/>
        <w:numPr>
          <w:ilvl w:val="0"/>
          <w:numId w:val="1"/>
        </w:numPr>
        <w:spacing w:before="0" w:after="0"/>
      </w:pPr>
      <w:r>
        <w:t>Was ist deine erste Reaktion auf diesen Satz?</w:t>
      </w:r>
    </w:p>
    <w:p w14:paraId="49B33E00" w14:textId="18675AD3" w:rsidR="0081194B" w:rsidRDefault="0081194B" w:rsidP="0081194B">
      <w:pPr>
        <w:spacing w:after="0"/>
      </w:pPr>
    </w:p>
    <w:p w14:paraId="50141A28" w14:textId="2E3C51A4" w:rsidR="0081194B" w:rsidRDefault="0081194B" w:rsidP="0081194B">
      <w:pPr>
        <w:spacing w:after="0"/>
      </w:pPr>
    </w:p>
    <w:p w14:paraId="5B14C3A3" w14:textId="46A233DC" w:rsidR="0081194B" w:rsidRDefault="0081194B" w:rsidP="0081194B">
      <w:pPr>
        <w:spacing w:after="0"/>
      </w:pPr>
    </w:p>
    <w:p w14:paraId="57AC4B1F" w14:textId="77777777" w:rsidR="0081194B" w:rsidRDefault="0081194B" w:rsidP="0081194B">
      <w:pPr>
        <w:spacing w:after="0"/>
      </w:pPr>
    </w:p>
    <w:p w14:paraId="665F01A3" w14:textId="77777777" w:rsidR="0081194B" w:rsidRDefault="0081194B" w:rsidP="0081194B">
      <w:pPr>
        <w:pStyle w:val="Listenabsatz"/>
        <w:spacing w:before="0" w:after="0"/>
      </w:pPr>
    </w:p>
    <w:p w14:paraId="65CEB9C3" w14:textId="77777777" w:rsidR="0081194B" w:rsidRDefault="0081194B" w:rsidP="0081194B">
      <w:pPr>
        <w:spacing w:after="0"/>
      </w:pPr>
    </w:p>
    <w:p w14:paraId="46B9614E" w14:textId="07CADA0E" w:rsidR="0081194B" w:rsidRDefault="0081194B" w:rsidP="0081194B">
      <w:pPr>
        <w:pStyle w:val="Listenabsatz"/>
        <w:numPr>
          <w:ilvl w:val="0"/>
          <w:numId w:val="1"/>
        </w:numPr>
        <w:spacing w:before="0" w:after="0"/>
      </w:pPr>
      <w:r>
        <w:t>Was löst dieser Satz in dir aus?</w:t>
      </w:r>
    </w:p>
    <w:p w14:paraId="0C1BECE2" w14:textId="23159FBB" w:rsidR="0081194B" w:rsidRDefault="0081194B" w:rsidP="0081194B">
      <w:pPr>
        <w:spacing w:after="0"/>
      </w:pPr>
    </w:p>
    <w:p w14:paraId="0F9D7F69" w14:textId="282D94A5" w:rsidR="0081194B" w:rsidRDefault="0081194B" w:rsidP="0081194B">
      <w:pPr>
        <w:spacing w:after="0"/>
      </w:pPr>
    </w:p>
    <w:p w14:paraId="77AC4BF0" w14:textId="27EA39C3" w:rsidR="0081194B" w:rsidRDefault="0081194B" w:rsidP="0081194B">
      <w:pPr>
        <w:spacing w:after="0"/>
      </w:pPr>
    </w:p>
    <w:p w14:paraId="5FB6C62E" w14:textId="77777777" w:rsidR="0081194B" w:rsidRDefault="0081194B" w:rsidP="0081194B">
      <w:pPr>
        <w:spacing w:after="0"/>
      </w:pPr>
    </w:p>
    <w:p w14:paraId="50D6C3A7" w14:textId="77777777" w:rsidR="0081194B" w:rsidRDefault="0081194B" w:rsidP="0081194B">
      <w:pPr>
        <w:spacing w:after="0"/>
      </w:pPr>
    </w:p>
    <w:p w14:paraId="5A1CC119" w14:textId="77777777" w:rsidR="0081194B" w:rsidRDefault="0081194B" w:rsidP="0081194B">
      <w:pPr>
        <w:spacing w:after="0"/>
      </w:pPr>
    </w:p>
    <w:p w14:paraId="1C28B759" w14:textId="01DDB279" w:rsidR="0081194B" w:rsidRDefault="0081194B" w:rsidP="0081194B">
      <w:pPr>
        <w:pStyle w:val="Listenabsatz"/>
        <w:numPr>
          <w:ilvl w:val="0"/>
          <w:numId w:val="1"/>
        </w:numPr>
        <w:spacing w:before="0" w:after="0"/>
      </w:pPr>
      <w:r>
        <w:t>Was würdest du sagen, ist das Problem?</w:t>
      </w:r>
    </w:p>
    <w:p w14:paraId="311484AE" w14:textId="6835DB53" w:rsidR="0081194B" w:rsidRDefault="0081194B" w:rsidP="0081194B">
      <w:pPr>
        <w:spacing w:after="0"/>
      </w:pPr>
    </w:p>
    <w:p w14:paraId="752BE9EC" w14:textId="30B9FCB8" w:rsidR="0081194B" w:rsidRDefault="0081194B" w:rsidP="0081194B">
      <w:pPr>
        <w:spacing w:after="0"/>
      </w:pPr>
    </w:p>
    <w:p w14:paraId="6A20ED97" w14:textId="0C47B664" w:rsidR="0081194B" w:rsidRDefault="0081194B" w:rsidP="0081194B">
      <w:pPr>
        <w:spacing w:after="0"/>
      </w:pPr>
    </w:p>
    <w:p w14:paraId="362CC975" w14:textId="6F397102" w:rsidR="0081194B" w:rsidRDefault="0081194B" w:rsidP="0081194B">
      <w:pPr>
        <w:spacing w:after="0"/>
      </w:pPr>
    </w:p>
    <w:p w14:paraId="09B13BF6" w14:textId="77777777" w:rsidR="0081194B" w:rsidRDefault="0081194B" w:rsidP="0081194B">
      <w:pPr>
        <w:spacing w:after="0"/>
      </w:pPr>
    </w:p>
    <w:p w14:paraId="610E8DF3" w14:textId="77777777" w:rsidR="0081194B" w:rsidRDefault="0081194B" w:rsidP="0081194B">
      <w:pPr>
        <w:spacing w:after="0"/>
      </w:pPr>
    </w:p>
    <w:p w14:paraId="06687B19" w14:textId="77777777" w:rsidR="0081194B" w:rsidRDefault="0081194B" w:rsidP="0081194B">
      <w:pPr>
        <w:spacing w:after="0"/>
      </w:pPr>
    </w:p>
    <w:p w14:paraId="71471D0F" w14:textId="6F5604EF" w:rsidR="0081194B" w:rsidRDefault="0081194B" w:rsidP="0081194B">
      <w:pPr>
        <w:pStyle w:val="Listenabsatz"/>
        <w:numPr>
          <w:ilvl w:val="0"/>
          <w:numId w:val="1"/>
        </w:numPr>
        <w:spacing w:before="0" w:after="0"/>
      </w:pPr>
      <w:r>
        <w:t>Und was meinst du, macht die Trauer, damit sie zur Lösung wird?</w:t>
      </w:r>
    </w:p>
    <w:p w14:paraId="52084A58" w14:textId="0AE846B6" w:rsidR="0081194B" w:rsidRDefault="0081194B" w:rsidP="0081194B">
      <w:pPr>
        <w:spacing w:after="0"/>
      </w:pPr>
    </w:p>
    <w:p w14:paraId="0BED75D5" w14:textId="2FCE2B52" w:rsidR="0081194B" w:rsidRDefault="0081194B" w:rsidP="0081194B">
      <w:pPr>
        <w:spacing w:after="0"/>
      </w:pPr>
    </w:p>
    <w:p w14:paraId="1360B272" w14:textId="7FAA8817" w:rsidR="0081194B" w:rsidRDefault="0081194B" w:rsidP="0081194B">
      <w:pPr>
        <w:spacing w:after="0"/>
      </w:pPr>
    </w:p>
    <w:p w14:paraId="4C33E1E6" w14:textId="7D6E2505" w:rsidR="0081194B" w:rsidRDefault="0081194B" w:rsidP="0081194B">
      <w:pPr>
        <w:spacing w:after="0"/>
      </w:pPr>
    </w:p>
    <w:p w14:paraId="058F2350" w14:textId="77777777" w:rsidR="0081194B" w:rsidRDefault="0081194B" w:rsidP="0081194B">
      <w:pPr>
        <w:spacing w:after="0"/>
      </w:pPr>
    </w:p>
    <w:p w14:paraId="5032C461" w14:textId="77777777" w:rsidR="0081194B" w:rsidRDefault="0081194B" w:rsidP="0081194B">
      <w:pPr>
        <w:spacing w:after="0"/>
      </w:pPr>
    </w:p>
    <w:p w14:paraId="46A4A7DC" w14:textId="77777777" w:rsidR="0081194B" w:rsidRDefault="0081194B" w:rsidP="0081194B">
      <w:pPr>
        <w:spacing w:after="0"/>
      </w:pPr>
    </w:p>
    <w:p w14:paraId="35C88EF8" w14:textId="77777777" w:rsidR="0081194B" w:rsidRDefault="0081194B" w:rsidP="0081194B">
      <w:pPr>
        <w:pStyle w:val="Listenabsatz"/>
        <w:numPr>
          <w:ilvl w:val="0"/>
          <w:numId w:val="1"/>
        </w:numPr>
        <w:spacing w:before="0" w:after="0"/>
      </w:pPr>
      <w:r>
        <w:t>Verändert sich durch die Beschäftigung mit dem Satz etwas an deiner ersten Reaktion? Wenn ja, was?</w:t>
      </w:r>
    </w:p>
    <w:p w14:paraId="6A219715" w14:textId="77777777" w:rsidR="0081194B" w:rsidRDefault="0081194B" w:rsidP="0081194B">
      <w:pPr>
        <w:spacing w:after="0"/>
      </w:pPr>
    </w:p>
    <w:p w14:paraId="25ADFC6A" w14:textId="77777777" w:rsidR="0081194B" w:rsidRDefault="0081194B" w:rsidP="0081194B">
      <w:pPr>
        <w:spacing w:after="0"/>
      </w:pPr>
    </w:p>
    <w:p w14:paraId="1EB924AF" w14:textId="77777777" w:rsidR="0081194B" w:rsidRDefault="0081194B" w:rsidP="0081194B"/>
    <w:p w14:paraId="6251B894" w14:textId="77777777" w:rsidR="00CF6E56" w:rsidRPr="0081194B" w:rsidRDefault="00CF6E56" w:rsidP="0081194B"/>
    <w:sectPr w:rsidR="00CF6E56" w:rsidRPr="0081194B" w:rsidSect="00F0596C">
      <w:headerReference w:type="default" r:id="rId7"/>
      <w:footerReference w:type="default" r:id="rId8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F839" w14:textId="77777777" w:rsidR="00380666" w:rsidRDefault="00380666" w:rsidP="00F0596C">
      <w:pPr>
        <w:spacing w:after="0" w:line="240" w:lineRule="auto"/>
      </w:pPr>
      <w:r>
        <w:separator/>
      </w:r>
    </w:p>
  </w:endnote>
  <w:endnote w:type="continuationSeparator" w:id="0">
    <w:p w14:paraId="2BBA89CA" w14:textId="77777777" w:rsidR="00380666" w:rsidRDefault="00380666" w:rsidP="00F0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411F" w14:textId="77777777" w:rsidR="00F0596C" w:rsidRPr="00F0596C" w:rsidRDefault="00F0596C" w:rsidP="00F0596C">
    <w:pPr>
      <w:pStyle w:val="EinfAbs"/>
      <w:spacing w:line="240" w:lineRule="auto"/>
      <w:rPr>
        <w:rFonts w:ascii="Arial" w:hAnsi="Arial" w:cs="Arial"/>
        <w:color w:val="A6A6A6" w:themeColor="background1" w:themeShade="A6"/>
        <w:spacing w:val="5"/>
        <w:sz w:val="18"/>
        <w:szCs w:val="18"/>
      </w:rPr>
    </w:pPr>
    <w:r w:rsidRPr="00F0596C">
      <w:rPr>
        <w:rFonts w:ascii="Arial" w:hAnsi="Arial" w:cs="Arial"/>
        <w:color w:val="A6A6A6" w:themeColor="background1" w:themeShade="A6"/>
        <w:spacing w:val="5"/>
        <w:sz w:val="18"/>
        <w:szCs w:val="18"/>
      </w:rPr>
      <w:t>A-6972 Fußach, Riedle 27</w:t>
    </w:r>
  </w:p>
  <w:p w14:paraId="7ADBF8F5" w14:textId="77777777" w:rsidR="00F0596C" w:rsidRPr="00F0596C" w:rsidRDefault="00F0596C" w:rsidP="00F0596C">
    <w:pPr>
      <w:pStyle w:val="EinfAbs"/>
      <w:spacing w:line="240" w:lineRule="auto"/>
      <w:rPr>
        <w:rFonts w:ascii="Arial" w:hAnsi="Arial" w:cs="Arial"/>
        <w:color w:val="A6A6A6" w:themeColor="background1" w:themeShade="A6"/>
        <w:sz w:val="18"/>
        <w:szCs w:val="18"/>
      </w:rPr>
    </w:pPr>
    <w:r w:rsidRPr="00F0596C">
      <w:rPr>
        <w:rFonts w:ascii="Arial" w:hAnsi="Arial" w:cs="Arial"/>
        <w:color w:val="A6A6A6" w:themeColor="background1" w:themeShade="A6"/>
        <w:sz w:val="18"/>
        <w:szCs w:val="18"/>
      </w:rPr>
      <w:t>T +43 676 6113399</w:t>
    </w:r>
  </w:p>
  <w:p w14:paraId="63EABFC5" w14:textId="77777777" w:rsidR="00F0596C" w:rsidRPr="00F0596C" w:rsidRDefault="00F0596C" w:rsidP="00F0596C">
    <w:pPr>
      <w:pStyle w:val="EinfAbs"/>
      <w:spacing w:line="240" w:lineRule="auto"/>
      <w:rPr>
        <w:rFonts w:ascii="Arial" w:hAnsi="Arial" w:cs="Arial"/>
        <w:color w:val="A6A6A6" w:themeColor="background1" w:themeShade="A6"/>
        <w:sz w:val="18"/>
        <w:szCs w:val="18"/>
      </w:rPr>
    </w:pPr>
    <w:r w:rsidRPr="00F0596C">
      <w:rPr>
        <w:rFonts w:ascii="Arial" w:hAnsi="Arial" w:cs="Arial"/>
        <w:color w:val="A6A6A6" w:themeColor="background1" w:themeShade="A6"/>
        <w:sz w:val="18"/>
        <w:szCs w:val="18"/>
      </w:rPr>
      <w:t>Lebenskreise.at</w:t>
    </w:r>
  </w:p>
  <w:p w14:paraId="3FCBD0A4" w14:textId="77777777" w:rsidR="00F0596C" w:rsidRPr="00F0596C" w:rsidRDefault="00F0596C" w:rsidP="00F0596C">
    <w:pPr>
      <w:pStyle w:val="Fuzeile"/>
      <w:rPr>
        <w:color w:val="A6A6A6" w:themeColor="background1" w:themeShade="A6"/>
      </w:rPr>
    </w:pPr>
    <w:r w:rsidRPr="00F0596C">
      <w:rPr>
        <w:rFonts w:ascii="Arial" w:hAnsi="Arial" w:cs="Arial"/>
        <w:color w:val="A6A6A6" w:themeColor="background1" w:themeShade="A6"/>
        <w:spacing w:val="5"/>
        <w:sz w:val="18"/>
        <w:szCs w:val="18"/>
      </w:rPr>
      <w:t>a.bechter-boss</w:t>
    </w:r>
    <w:r w:rsidRPr="00F0596C">
      <w:rPr>
        <w:rFonts w:ascii="Arial" w:hAnsi="Arial" w:cs="Arial"/>
        <w:color w:val="A6A6A6" w:themeColor="background1" w:themeShade="A6"/>
        <w:sz w:val="18"/>
        <w:szCs w:val="18"/>
      </w:rPr>
      <w:t>@lebenskreise.at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20E4" w14:textId="77777777" w:rsidR="00380666" w:rsidRDefault="00380666" w:rsidP="00F0596C">
      <w:pPr>
        <w:spacing w:after="0" w:line="240" w:lineRule="auto"/>
      </w:pPr>
      <w:r>
        <w:separator/>
      </w:r>
    </w:p>
  </w:footnote>
  <w:footnote w:type="continuationSeparator" w:id="0">
    <w:p w14:paraId="46236E4E" w14:textId="77777777" w:rsidR="00380666" w:rsidRDefault="00380666" w:rsidP="00F0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9E5B" w14:textId="77777777" w:rsidR="00F0596C" w:rsidRDefault="00F0596C" w:rsidP="00F0596C">
    <w:pPr>
      <w:pStyle w:val="EinfAbs"/>
      <w:rPr>
        <w:rFonts w:ascii="Arial" w:hAnsi="Arial" w:cs="Arial"/>
        <w:color w:val="A6A6A6" w:themeColor="background1" w:themeShade="A6"/>
        <w:spacing w:val="6"/>
        <w:sz w:val="22"/>
        <w:szCs w:val="22"/>
      </w:rPr>
    </w:pPr>
    <w:r w:rsidRPr="00F0596C">
      <w:rPr>
        <w:noProof/>
        <w:color w:val="A6A6A6" w:themeColor="background1" w:themeShade="A6"/>
        <w:lang w:eastAsia="de-AT"/>
      </w:rPr>
      <w:drawing>
        <wp:anchor distT="0" distB="0" distL="114300" distR="114300" simplePos="0" relativeHeight="251658240" behindDoc="1" locked="0" layoutInCell="1" allowOverlap="1" wp14:anchorId="5364CE28" wp14:editId="5D45B5B6">
          <wp:simplePos x="0" y="0"/>
          <wp:positionH relativeFrom="margin">
            <wp:posOffset>4911090</wp:posOffset>
          </wp:positionH>
          <wp:positionV relativeFrom="paragraph">
            <wp:posOffset>-208280</wp:posOffset>
          </wp:positionV>
          <wp:extent cx="1300524" cy="986154"/>
          <wp:effectExtent l="0" t="0" r="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benskreis_16.10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6" t="10540" r="23446" b="10056"/>
                  <a:stretch/>
                </pic:blipFill>
                <pic:spPr bwMode="auto">
                  <a:xfrm>
                    <a:off x="0" y="0"/>
                    <a:ext cx="1300524" cy="986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F2BBA3" w14:textId="77777777" w:rsidR="00F0596C" w:rsidRDefault="00F0596C" w:rsidP="00F0596C">
    <w:pPr>
      <w:pStyle w:val="EinfAbs"/>
      <w:rPr>
        <w:rFonts w:ascii="Arial" w:hAnsi="Arial" w:cs="Arial"/>
        <w:color w:val="A6A6A6" w:themeColor="background1" w:themeShade="A6"/>
        <w:spacing w:val="6"/>
        <w:sz w:val="22"/>
        <w:szCs w:val="22"/>
      </w:rPr>
    </w:pPr>
  </w:p>
  <w:p w14:paraId="1C1526FF" w14:textId="77777777" w:rsidR="00F0596C" w:rsidRPr="00F0596C" w:rsidRDefault="00F0596C" w:rsidP="00F0596C">
    <w:pPr>
      <w:pStyle w:val="EinfAbs"/>
      <w:rPr>
        <w:rFonts w:ascii="Arial" w:hAnsi="Arial" w:cs="Arial"/>
        <w:color w:val="A6A6A6" w:themeColor="background1" w:themeShade="A6"/>
        <w:spacing w:val="6"/>
        <w:sz w:val="22"/>
        <w:szCs w:val="22"/>
      </w:rPr>
    </w:pPr>
    <w:r w:rsidRPr="00F0596C">
      <w:rPr>
        <w:rFonts w:ascii="Arial" w:hAnsi="Arial" w:cs="Arial"/>
        <w:color w:val="A6A6A6" w:themeColor="background1" w:themeShade="A6"/>
        <w:spacing w:val="6"/>
        <w:sz w:val="22"/>
        <w:szCs w:val="22"/>
      </w:rPr>
      <w:t>ASTRID BECHTER-BOSS</w:t>
    </w:r>
  </w:p>
  <w:p w14:paraId="7285C2C0" w14:textId="6220E133" w:rsidR="00F0596C" w:rsidRDefault="00F0596C" w:rsidP="00F0596C">
    <w:pPr>
      <w:pStyle w:val="Kopfzeile"/>
      <w:tabs>
        <w:tab w:val="clear" w:pos="4536"/>
        <w:tab w:val="clear" w:pos="9072"/>
        <w:tab w:val="center" w:pos="709"/>
      </w:tabs>
    </w:pPr>
    <w:r w:rsidRPr="00F0596C">
      <w:rPr>
        <w:rFonts w:ascii="Arial" w:hAnsi="Arial" w:cs="Arial"/>
        <w:color w:val="A6A6A6" w:themeColor="background1" w:themeShade="A6"/>
        <w:spacing w:val="4"/>
      </w:rPr>
      <w:t>Krisen-</w:t>
    </w:r>
    <w:r w:rsidR="00CF6E56">
      <w:rPr>
        <w:rFonts w:ascii="Arial" w:hAnsi="Arial" w:cs="Arial"/>
        <w:color w:val="A6A6A6" w:themeColor="background1" w:themeShade="A6"/>
        <w:spacing w:val="4"/>
      </w:rPr>
      <w:t xml:space="preserve"> und </w:t>
    </w:r>
    <w:r w:rsidRPr="00F0596C">
      <w:rPr>
        <w:rFonts w:ascii="Arial" w:hAnsi="Arial" w:cs="Arial"/>
        <w:color w:val="A6A6A6" w:themeColor="background1" w:themeShade="A6"/>
        <w:spacing w:val="4"/>
      </w:rPr>
      <w:t>Trauerbegleitung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C50DE"/>
    <w:multiLevelType w:val="hybridMultilevel"/>
    <w:tmpl w:val="0C56A0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6C"/>
    <w:rsid w:val="00027960"/>
    <w:rsid w:val="002E471F"/>
    <w:rsid w:val="00380666"/>
    <w:rsid w:val="005E4B6B"/>
    <w:rsid w:val="006265F6"/>
    <w:rsid w:val="0081194B"/>
    <w:rsid w:val="008A6DC6"/>
    <w:rsid w:val="00A56BCB"/>
    <w:rsid w:val="00BF2C3F"/>
    <w:rsid w:val="00CF6E56"/>
    <w:rsid w:val="00DD6D0F"/>
    <w:rsid w:val="00F0596C"/>
    <w:rsid w:val="00F65147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C21C0"/>
  <w15:chartTrackingRefBased/>
  <w15:docId w15:val="{17558C0B-7C7B-48E7-913A-ABE7F492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6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6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96C"/>
  </w:style>
  <w:style w:type="paragraph" w:styleId="Fuzeile">
    <w:name w:val="footer"/>
    <w:basedOn w:val="Standard"/>
    <w:link w:val="FuzeileZchn"/>
    <w:uiPriority w:val="99"/>
    <w:unhideWhenUsed/>
    <w:rsid w:val="00F0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96C"/>
  </w:style>
  <w:style w:type="paragraph" w:customStyle="1" w:styleId="KeinAbsatzformat">
    <w:name w:val="[Kein Absatzformat]"/>
    <w:rsid w:val="00F059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EinfAbs">
    <w:name w:val="[Einf. Abs.]"/>
    <w:basedOn w:val="KeinAbsatzformat"/>
    <w:uiPriority w:val="99"/>
    <w:rsid w:val="00F0596C"/>
  </w:style>
  <w:style w:type="paragraph" w:styleId="Listenabsatz">
    <w:name w:val="List Paragraph"/>
    <w:basedOn w:val="Standard"/>
    <w:uiPriority w:val="34"/>
    <w:qFormat/>
    <w:rsid w:val="008A6DC6"/>
    <w:pPr>
      <w:spacing w:before="600" w:after="640"/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A6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8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8A6D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Herburger Manuela</dc:creator>
  <cp:keywords/>
  <dc:description/>
  <cp:lastModifiedBy>a.bechter-boss@lebenskreise.at</cp:lastModifiedBy>
  <cp:revision>6</cp:revision>
  <cp:lastPrinted>2022-02-14T10:43:00Z</cp:lastPrinted>
  <dcterms:created xsi:type="dcterms:W3CDTF">2019-01-09T07:06:00Z</dcterms:created>
  <dcterms:modified xsi:type="dcterms:W3CDTF">2022-03-02T16:27:00Z</dcterms:modified>
</cp:coreProperties>
</file>